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98009" w14:textId="77777777" w:rsidR="00C614CD" w:rsidRPr="00C614CD" w:rsidRDefault="00C614CD" w:rsidP="00C614CD">
      <w:pPr>
        <w:tabs>
          <w:tab w:val="center" w:pos="4320"/>
          <w:tab w:val="right" w:pos="8640"/>
        </w:tabs>
        <w:spacing w:after="0" w:line="24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</w:pPr>
      <w:r w:rsidRPr="00C614CD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 w:rsidRPr="00C614CD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"https://upload.wikimedia.org/wikipedia/commons/thumb/7/70/Coat_of_arms_of_Romania.svg/800px-Coat_of_arms_of_Romania.svg.png" \* MERGEFORMATINET </w:instrText>
      </w:r>
      <w:r w:rsidRPr="00C614CD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 "https://upload.wikimedia.org/wikipedia/commons/thumb/7/70/Coat_of_arms_of_Romania.svg/800px-Coat_of_arms_of_Romania.svg.png" \* MERGEFORMATINET </w:instrText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 "https://upload.wikimedia.org/wikipedia/commons/thumb/7/70/Coat_of_arms_of_Romania.svg/800px-Coat_of_arms_of_Romania.svg.png" \* MERGEFORMATINET </w:instrText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 "https://upload.wikimedia.org/wikipedia/commons/thumb/7/70/Coat_of_arms_of_Romania.svg/800px-Coat_of_arms_of_Romania.svg.png" \* MERGEFORMATINET </w:instrText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 w:rsidR="00000000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 w:rsidR="00000000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 "https://upload.wikimedia.org/wikipedia/commons/thumb/7/70/Coat_of_arms_of_Romania.svg/800px-Coat_of_arms_of_Romania.svg.png" \* MERGEFORMATINET </w:instrText>
      </w:r>
      <w:r w:rsidR="00000000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 w:rsidR="00B43D85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pict w14:anchorId="64C3DF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Coat of arms of Romania.svg" style="width:50.7pt;height:56.35pt">
            <v:imagedata r:id="rId5" r:href="rId6"/>
          </v:shape>
        </w:pict>
      </w:r>
      <w:r w:rsidR="00000000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  <w:r w:rsidRPr="00C614CD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</w:p>
    <w:p w14:paraId="0991B091" w14:textId="77777777" w:rsidR="00C614CD" w:rsidRPr="00C614CD" w:rsidRDefault="00C614CD" w:rsidP="00C614CD">
      <w:pPr>
        <w:tabs>
          <w:tab w:val="center" w:pos="4320"/>
          <w:tab w:val="right" w:pos="8640"/>
        </w:tabs>
        <w:spacing w:after="0" w:line="240" w:lineRule="auto"/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</w:pPr>
      <w:r w:rsidRPr="00C614CD">
        <w:rPr>
          <w:rFonts w:ascii="Arial Narrow" w:eastAsia="Times New Roman" w:hAnsi="Arial Narrow" w:cs="Times New Roman"/>
          <w:b/>
          <w:noProof/>
          <w:kern w:val="0"/>
          <w:sz w:val="36"/>
          <w:szCs w:val="36"/>
          <w:lang w:val="ro-RO" w:eastAsia="ro-RO"/>
          <w14:ligatures w14:val="none"/>
        </w:rPr>
        <w:tab/>
      </w:r>
      <w:r w:rsidRPr="00C614CD">
        <w:rPr>
          <w:rFonts w:ascii="Arial Narrow" w:eastAsia="Times New Roman" w:hAnsi="Arial Narrow" w:cs="Times New Roman"/>
          <w:b/>
          <w:noProof/>
          <w:kern w:val="0"/>
          <w:sz w:val="32"/>
          <w:szCs w:val="32"/>
          <w:lang w:val="ro-RO" w:eastAsia="ro-RO"/>
          <w14:ligatures w14:val="none"/>
        </w:rPr>
        <w:t xml:space="preserve">             </w:t>
      </w:r>
      <w:r w:rsidRPr="00C614CD"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  <w:t xml:space="preserve">R  O  M  Â  N  I  A </w:t>
      </w:r>
    </w:p>
    <w:p w14:paraId="352F4F3E" w14:textId="77777777" w:rsidR="00C614CD" w:rsidRPr="00C614CD" w:rsidRDefault="00C614CD" w:rsidP="00C614CD">
      <w:pPr>
        <w:tabs>
          <w:tab w:val="center" w:pos="4320"/>
          <w:tab w:val="right" w:pos="86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</w:pPr>
      <w:r w:rsidRPr="00C614CD"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  <w:t>JUDEŢUL VASLUI - COMUNA MICLESTI</w:t>
      </w:r>
    </w:p>
    <w:p w14:paraId="72FFC993" w14:textId="77777777" w:rsidR="00C614CD" w:rsidRPr="00C614CD" w:rsidRDefault="00C614CD" w:rsidP="00C614CD">
      <w:pPr>
        <w:tabs>
          <w:tab w:val="center" w:pos="4320"/>
          <w:tab w:val="right" w:pos="86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</w:pPr>
      <w:r w:rsidRPr="00C614CD"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  <w:t xml:space="preserve">P  R  I  M  A R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06"/>
        <w:gridCol w:w="3005"/>
        <w:gridCol w:w="3005"/>
      </w:tblGrid>
      <w:tr w:rsidR="00C614CD" w:rsidRPr="00C614CD" w14:paraId="5DEB9482" w14:textId="77777777" w:rsidTr="00454CF4">
        <w:trPr>
          <w:trHeight w:val="70"/>
        </w:trPr>
        <w:tc>
          <w:tcPr>
            <w:tcW w:w="3096" w:type="dxa"/>
            <w:shd w:val="clear" w:color="auto" w:fill="0000FF"/>
          </w:tcPr>
          <w:p w14:paraId="59E4F440" w14:textId="77777777" w:rsidR="00C614CD" w:rsidRPr="00C614CD" w:rsidRDefault="00C614CD" w:rsidP="00C614CD">
            <w:pPr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 New Roman" w:eastAsia="Times New Roman" w:hAnsi="Times New Roman" w:cs="Times New Roman"/>
                <w:noProof/>
                <w:kern w:val="0"/>
                <w:sz w:val="6"/>
                <w:szCs w:val="6"/>
                <w:lang w:val="ro-RO" w:eastAsia="ro-RO"/>
                <w14:ligatures w14:val="none"/>
              </w:rPr>
            </w:pPr>
          </w:p>
        </w:tc>
        <w:tc>
          <w:tcPr>
            <w:tcW w:w="3096" w:type="dxa"/>
            <w:shd w:val="clear" w:color="auto" w:fill="FFFF00"/>
          </w:tcPr>
          <w:p w14:paraId="3F7B3229" w14:textId="77777777" w:rsidR="00C614CD" w:rsidRPr="00C614CD" w:rsidRDefault="00C614CD" w:rsidP="00C614CD">
            <w:pPr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 New Roman" w:eastAsia="Times New Roman" w:hAnsi="Times New Roman" w:cs="Times New Roman"/>
                <w:noProof/>
                <w:kern w:val="0"/>
                <w:sz w:val="6"/>
                <w:szCs w:val="6"/>
                <w:lang w:val="ro-RO" w:eastAsia="ro-RO"/>
                <w14:ligatures w14:val="none"/>
              </w:rPr>
            </w:pPr>
          </w:p>
        </w:tc>
        <w:tc>
          <w:tcPr>
            <w:tcW w:w="3096" w:type="dxa"/>
            <w:shd w:val="clear" w:color="auto" w:fill="FF0000"/>
          </w:tcPr>
          <w:p w14:paraId="744032D9" w14:textId="77777777" w:rsidR="00C614CD" w:rsidRPr="00C614CD" w:rsidRDefault="00C614CD" w:rsidP="00C614CD">
            <w:pPr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 New Roman" w:eastAsia="Times New Roman" w:hAnsi="Times New Roman" w:cs="Times New Roman"/>
                <w:noProof/>
                <w:kern w:val="0"/>
                <w:sz w:val="6"/>
                <w:szCs w:val="6"/>
                <w:lang w:val="ro-RO" w:eastAsia="ro-RO"/>
                <w14:ligatures w14:val="none"/>
              </w:rPr>
            </w:pPr>
          </w:p>
        </w:tc>
      </w:tr>
    </w:tbl>
    <w:p w14:paraId="3FF86280" w14:textId="6EF907EF" w:rsidR="00C614CD" w:rsidRPr="00B43D85" w:rsidRDefault="00B43D85" w:rsidP="00B43D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43D85">
        <w:rPr>
          <w:rFonts w:ascii="Times New Roman" w:hAnsi="Times New Roman" w:cs="Times New Roman"/>
          <w:b/>
          <w:bCs/>
          <w:sz w:val="28"/>
          <w:szCs w:val="28"/>
        </w:rPr>
        <w:t>PROIECT</w:t>
      </w:r>
    </w:p>
    <w:p w14:paraId="456B2874" w14:textId="1F9123F7" w:rsidR="00C614CD" w:rsidRPr="00EF4E31" w:rsidRDefault="00B65B20" w:rsidP="00B43D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DISPOZITIA Nr. </w:t>
      </w:r>
      <w:r w:rsidR="005F363E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611E4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="00611E44">
        <w:rPr>
          <w:rFonts w:ascii="Times New Roman" w:hAnsi="Times New Roman" w:cs="Times New Roman"/>
          <w:b/>
          <w:bCs/>
          <w:sz w:val="24"/>
          <w:szCs w:val="24"/>
        </w:rPr>
        <w:t>din</w:t>
      </w:r>
      <w:proofErr w:type="gramEnd"/>
      <w:r w:rsidR="00611E4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85734">
        <w:rPr>
          <w:rFonts w:ascii="Times New Roman" w:hAnsi="Times New Roman" w:cs="Times New Roman"/>
          <w:b/>
          <w:bCs/>
          <w:sz w:val="24"/>
          <w:szCs w:val="24"/>
        </w:rPr>
        <w:t>08</w:t>
      </w:r>
      <w:r w:rsidR="00611E4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85734">
        <w:rPr>
          <w:rFonts w:ascii="Times New Roman" w:hAnsi="Times New Roman" w:cs="Times New Roman"/>
          <w:b/>
          <w:bCs/>
          <w:sz w:val="24"/>
          <w:szCs w:val="24"/>
        </w:rPr>
        <w:t>01</w:t>
      </w:r>
      <w:r w:rsidR="00611E44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885734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4BC2B672" w14:textId="364E21C0" w:rsidR="00B2256C" w:rsidRDefault="00B65B20" w:rsidP="00EF4E3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privind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angajarea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lichidarea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ordonanţarea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şi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plata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cheltuielilor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bugetare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la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nivelul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Comunei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C614CD" w:rsidRPr="00EF4E31">
        <w:rPr>
          <w:rFonts w:ascii="Times New Roman" w:hAnsi="Times New Roman" w:cs="Times New Roman"/>
          <w:b/>
          <w:bCs/>
          <w:sz w:val="24"/>
          <w:szCs w:val="24"/>
        </w:rPr>
        <w:t>Miclești</w:t>
      </w:r>
      <w:proofErr w:type="spellEnd"/>
      <w:r w:rsidR="005E3145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="005E3145">
        <w:rPr>
          <w:rFonts w:ascii="Times New Roman" w:hAnsi="Times New Roman" w:cs="Times New Roman"/>
          <w:b/>
          <w:bCs/>
          <w:sz w:val="24"/>
          <w:szCs w:val="24"/>
        </w:rPr>
        <w:t>județul</w:t>
      </w:r>
      <w:proofErr w:type="spellEnd"/>
      <w:r w:rsidR="005E314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5E3145">
        <w:rPr>
          <w:rFonts w:ascii="Times New Roman" w:hAnsi="Times New Roman" w:cs="Times New Roman"/>
          <w:b/>
          <w:bCs/>
          <w:sz w:val="24"/>
          <w:szCs w:val="24"/>
        </w:rPr>
        <w:t>Vaslui</w:t>
      </w:r>
      <w:proofErr w:type="spellEnd"/>
    </w:p>
    <w:p w14:paraId="79AD40BB" w14:textId="77777777" w:rsidR="00EF4E31" w:rsidRPr="00EF4E31" w:rsidRDefault="00EF4E31" w:rsidP="00EF4E3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D89BE74" w14:textId="751DC2EA" w:rsidR="00B2256C" w:rsidRPr="00EF4E31" w:rsidRDefault="00B65B20" w:rsidP="00EF4E31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având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în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vedere</w:t>
      </w:r>
      <w:proofErr w:type="spellEnd"/>
    </w:p>
    <w:p w14:paraId="5D8A23E0" w14:textId="50EE14A5" w:rsidR="00B2256C" w:rsidRPr="00EF4E31" w:rsidRDefault="00B2256C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dispozitia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nr. </w:t>
      </w:r>
      <w:r w:rsidR="00885734">
        <w:rPr>
          <w:rFonts w:ascii="Times New Roman" w:hAnsi="Times New Roman" w:cs="Times New Roman"/>
          <w:sz w:val="24"/>
          <w:szCs w:val="24"/>
        </w:rPr>
        <w:t>1</w:t>
      </w:r>
      <w:r w:rsidR="00B65B20" w:rsidRPr="00EF4E31">
        <w:rPr>
          <w:rFonts w:ascii="Times New Roman" w:hAnsi="Times New Roman" w:cs="Times New Roman"/>
          <w:sz w:val="24"/>
          <w:szCs w:val="24"/>
        </w:rPr>
        <w:t>/</w:t>
      </w:r>
      <w:r w:rsidR="00885734">
        <w:rPr>
          <w:rFonts w:ascii="Times New Roman" w:hAnsi="Times New Roman" w:cs="Times New Roman"/>
          <w:sz w:val="24"/>
          <w:szCs w:val="24"/>
        </w:rPr>
        <w:t>05</w:t>
      </w:r>
      <w:r w:rsidR="00B65B20" w:rsidRPr="00EF4E31">
        <w:rPr>
          <w:rFonts w:ascii="Times New Roman" w:hAnsi="Times New Roman" w:cs="Times New Roman"/>
          <w:sz w:val="24"/>
          <w:szCs w:val="24"/>
        </w:rPr>
        <w:t>.</w:t>
      </w:r>
      <w:r w:rsidR="00885734">
        <w:rPr>
          <w:rFonts w:ascii="Times New Roman" w:hAnsi="Times New Roman" w:cs="Times New Roman"/>
          <w:sz w:val="24"/>
          <w:szCs w:val="24"/>
        </w:rPr>
        <w:t>01</w:t>
      </w:r>
      <w:r w:rsidR="00B65B20" w:rsidRPr="00EF4E31">
        <w:rPr>
          <w:rFonts w:ascii="Times New Roman" w:hAnsi="Times New Roman" w:cs="Times New Roman"/>
          <w:sz w:val="24"/>
          <w:szCs w:val="24"/>
        </w:rPr>
        <w:t>.202</w:t>
      </w:r>
      <w:r w:rsidR="00885734">
        <w:rPr>
          <w:rFonts w:ascii="Times New Roman" w:hAnsi="Times New Roman" w:cs="Times New Roman"/>
          <w:sz w:val="24"/>
          <w:szCs w:val="24"/>
        </w:rPr>
        <w:t>6</w:t>
      </w:r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F363E">
        <w:rPr>
          <w:rFonts w:ascii="Times New Roman" w:hAnsi="Times New Roman" w:cs="Times New Roman"/>
          <w:sz w:val="24"/>
          <w:szCs w:val="24"/>
        </w:rPr>
        <w:t>delegarea</w:t>
      </w:r>
      <w:proofErr w:type="spellEnd"/>
      <w:r w:rsidR="005F36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F363E">
        <w:rPr>
          <w:rFonts w:ascii="Times New Roman" w:hAnsi="Times New Roman" w:cs="Times New Roman"/>
          <w:sz w:val="24"/>
          <w:szCs w:val="24"/>
        </w:rPr>
        <w:t>atribuțiilor</w:t>
      </w:r>
      <w:proofErr w:type="spellEnd"/>
      <w:r w:rsidR="005F363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F363E">
        <w:rPr>
          <w:rFonts w:ascii="Times New Roman" w:hAnsi="Times New Roman" w:cs="Times New Roman"/>
          <w:sz w:val="24"/>
          <w:szCs w:val="24"/>
        </w:rPr>
        <w:t>contabil</w:t>
      </w:r>
      <w:proofErr w:type="spellEnd"/>
      <w:r w:rsidR="005F36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d</w:t>
      </w:r>
      <w:r w:rsidR="005F363E">
        <w:rPr>
          <w:rFonts w:ascii="Times New Roman" w:hAnsi="Times New Roman" w:cs="Times New Roman"/>
          <w:sz w:val="24"/>
          <w:szCs w:val="24"/>
        </w:rPr>
        <w:t>omnului</w:t>
      </w:r>
      <w:proofErr w:type="spellEnd"/>
      <w:r w:rsidR="005F36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734">
        <w:rPr>
          <w:rFonts w:ascii="Times New Roman" w:hAnsi="Times New Roman" w:cs="Times New Roman"/>
          <w:sz w:val="24"/>
          <w:szCs w:val="24"/>
        </w:rPr>
        <w:t>Morărița</w:t>
      </w:r>
      <w:proofErr w:type="spellEnd"/>
      <w:r w:rsidR="00885734">
        <w:rPr>
          <w:rFonts w:ascii="Times New Roman" w:hAnsi="Times New Roman" w:cs="Times New Roman"/>
          <w:sz w:val="24"/>
          <w:szCs w:val="24"/>
        </w:rPr>
        <w:t xml:space="preserve"> Tinel</w:t>
      </w:r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r w:rsidR="005F363E">
        <w:rPr>
          <w:rFonts w:ascii="Times New Roman" w:hAnsi="Times New Roman" w:cs="Times New Roman"/>
          <w:sz w:val="24"/>
          <w:szCs w:val="24"/>
        </w:rPr>
        <w:t>d</w:t>
      </w:r>
      <w:r w:rsidR="00B65B20" w:rsidRPr="00EF4E31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aparatului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1E44">
        <w:rPr>
          <w:rFonts w:ascii="Times New Roman" w:hAnsi="Times New Roman" w:cs="Times New Roman"/>
          <w:sz w:val="24"/>
          <w:szCs w:val="24"/>
        </w:rPr>
        <w:t>Miclești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213C4DE" w14:textId="77777777" w:rsidR="00B2256C" w:rsidRPr="004A0506" w:rsidRDefault="00B65B20" w:rsidP="004A0506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A0506">
        <w:rPr>
          <w:rFonts w:ascii="Times New Roman" w:hAnsi="Times New Roman" w:cs="Times New Roman"/>
          <w:b/>
          <w:bCs/>
          <w:sz w:val="24"/>
          <w:szCs w:val="24"/>
        </w:rPr>
        <w:t xml:space="preserve">in </w:t>
      </w:r>
      <w:proofErr w:type="spellStart"/>
      <w:r w:rsidRPr="004A0506">
        <w:rPr>
          <w:rFonts w:ascii="Times New Roman" w:hAnsi="Times New Roman" w:cs="Times New Roman"/>
          <w:b/>
          <w:bCs/>
          <w:sz w:val="24"/>
          <w:szCs w:val="24"/>
        </w:rPr>
        <w:t>conformitate</w:t>
      </w:r>
      <w:proofErr w:type="spellEnd"/>
      <w:r w:rsidRPr="004A0506">
        <w:rPr>
          <w:rFonts w:ascii="Times New Roman" w:hAnsi="Times New Roman" w:cs="Times New Roman"/>
          <w:b/>
          <w:bCs/>
          <w:sz w:val="24"/>
          <w:szCs w:val="24"/>
        </w:rPr>
        <w:t xml:space="preserve"> cu: </w:t>
      </w:r>
    </w:p>
    <w:p w14:paraId="1BC0923A" w14:textId="589AD5E9" w:rsidR="00B2256C" w:rsidRPr="00EF4E31" w:rsidRDefault="00B65B20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art. 23, art. 24, art. 54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. (7) din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nr.  273/2006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EF4E31">
        <w:rPr>
          <w:rFonts w:ascii="Times New Roman" w:hAnsi="Times New Roman" w:cs="Times New Roman"/>
          <w:sz w:val="24"/>
          <w:szCs w:val="24"/>
        </w:rPr>
        <w:t>finanţele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proofErr w:type="gramEnd"/>
      <w:r w:rsidRPr="00EF4E31">
        <w:rPr>
          <w:rFonts w:ascii="Times New Roman" w:hAnsi="Times New Roman" w:cs="Times New Roman"/>
          <w:sz w:val="24"/>
          <w:szCs w:val="24"/>
        </w:rPr>
        <w:t xml:space="preserve"> locale, cu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04E0C9D5" w14:textId="2AAA5725" w:rsidR="00B2256C" w:rsidRPr="00EF4E31" w:rsidRDefault="00B65B20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Ordinului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Ministerului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Finanţelor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nr. 1792 din 24.12.2002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Normelor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metodologice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angajarea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lichidarea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ordonanţarea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plata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, precum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organizarea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evidenţa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5734">
        <w:rPr>
          <w:rFonts w:ascii="Times New Roman" w:hAnsi="Times New Roman" w:cs="Times New Roman"/>
          <w:sz w:val="24"/>
          <w:szCs w:val="24"/>
        </w:rPr>
        <w:t>ș</w:t>
      </w:r>
      <w:r w:rsidRPr="00EF4E31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raportarea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angajamentelor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legale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bugetare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C6E9B10" w14:textId="77777777" w:rsidR="00B2256C" w:rsidRPr="00EF4E31" w:rsidRDefault="00B65B20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Ordinului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Ministrului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Finanțelor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nr. 2634/2015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documentele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contabile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76309D9" w14:textId="77777777" w:rsidR="008B26B4" w:rsidRDefault="00B65B20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Ordinului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Secretarului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General al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Guvenului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nr. 600/2018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Codului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controlului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Intern managerial la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entitatile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51C987D" w14:textId="77777777" w:rsidR="008B26B4" w:rsidRDefault="008B26B4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Î</w:t>
      </w:r>
      <w:r w:rsidR="00B65B20" w:rsidRPr="00EF4E31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temeiul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prevederilor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art. 155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. (1) lit. „c”,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. (4) lit. „ a”, art. 196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. (1) lit. „ b”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art. 199 </w:t>
      </w:r>
      <w:proofErr w:type="gramStart"/>
      <w:r w:rsidR="00B65B20" w:rsidRPr="00EF4E31">
        <w:rPr>
          <w:rFonts w:ascii="Times New Roman" w:hAnsi="Times New Roman" w:cs="Times New Roman"/>
          <w:sz w:val="24"/>
          <w:szCs w:val="24"/>
        </w:rPr>
        <w:t>din</w:t>
      </w:r>
      <w:proofErr w:type="gram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O.U.G. nr. 57/2019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13E307BF" w14:textId="17E13A00" w:rsidR="00B2256C" w:rsidRPr="00EF4E31" w:rsidRDefault="008B26B4" w:rsidP="008B26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Matei Petru</w:t>
      </w:r>
      <w:r w:rsidR="00B65B20" w:rsidRPr="00EF4E3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primar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Miclești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>,</w:t>
      </w:r>
    </w:p>
    <w:p w14:paraId="10B67735" w14:textId="64223BBC" w:rsidR="00B2256C" w:rsidRDefault="00B65B20" w:rsidP="008B26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>D I S P U N:</w:t>
      </w:r>
    </w:p>
    <w:p w14:paraId="02E5D657" w14:textId="77777777" w:rsidR="008B26B4" w:rsidRPr="00EF4E31" w:rsidRDefault="008B26B4" w:rsidP="008B26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FD6FDD7" w14:textId="57AC3EA2" w:rsidR="00B2256C" w:rsidRPr="00EF4E31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 1. </w:t>
      </w:r>
      <w:r w:rsidR="00FF1A1F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aprob</w:t>
      </w:r>
      <w:proofErr w:type="spellEnd"/>
      <w:r w:rsidR="00FF1A1F">
        <w:rPr>
          <w:rFonts w:ascii="Times New Roman" w:hAnsi="Times New Roman" w:cs="Times New Roman"/>
          <w:sz w:val="24"/>
          <w:szCs w:val="24"/>
          <w:lang w:val="ro-RO"/>
        </w:rPr>
        <w:t xml:space="preserve">ă Procedura privind angajarea, lichidarea, ordonanțarea și plata cheltuielilor, care </w:t>
      </w:r>
      <w:proofErr w:type="gramStart"/>
      <w:r w:rsidR="00FF1A1F">
        <w:rPr>
          <w:rFonts w:ascii="Times New Roman" w:hAnsi="Times New Roman" w:cs="Times New Roman"/>
          <w:sz w:val="24"/>
          <w:szCs w:val="24"/>
          <w:lang w:val="ro-RO"/>
        </w:rPr>
        <w:t>are</w:t>
      </w:r>
      <w:proofErr w:type="gramEnd"/>
      <w:r w:rsidR="00FF1A1F">
        <w:rPr>
          <w:rFonts w:ascii="Times New Roman" w:hAnsi="Times New Roman" w:cs="Times New Roman"/>
          <w:sz w:val="24"/>
          <w:szCs w:val="24"/>
          <w:lang w:val="ro-RO"/>
        </w:rPr>
        <w:t xml:space="preserve"> ca obiect stabilirea persoanelor implicate și a documentelor privind execuția cheltuielilor bugetare care se efectuează la Primăria Comunei Miclești</w:t>
      </w:r>
      <w:r w:rsidRPr="00EF4E3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CBDD2F" w14:textId="7CA80108" w:rsidR="00B2256C" w:rsidRPr="00EF4E31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 2.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Începând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cu data de </w:t>
      </w:r>
      <w:r w:rsidR="00AE7D9F">
        <w:rPr>
          <w:rFonts w:ascii="Times New Roman" w:hAnsi="Times New Roman" w:cs="Times New Roman"/>
          <w:sz w:val="24"/>
          <w:szCs w:val="24"/>
        </w:rPr>
        <w:t>08</w:t>
      </w:r>
      <w:r w:rsidR="00FF1A1F">
        <w:rPr>
          <w:rFonts w:ascii="Times New Roman" w:hAnsi="Times New Roman" w:cs="Times New Roman"/>
          <w:sz w:val="24"/>
          <w:szCs w:val="24"/>
        </w:rPr>
        <w:t>.</w:t>
      </w:r>
      <w:r w:rsidR="00AE7D9F">
        <w:rPr>
          <w:rFonts w:ascii="Times New Roman" w:hAnsi="Times New Roman" w:cs="Times New Roman"/>
          <w:sz w:val="24"/>
          <w:szCs w:val="24"/>
        </w:rPr>
        <w:t>01</w:t>
      </w:r>
      <w:r w:rsidR="00FF1A1F">
        <w:rPr>
          <w:rFonts w:ascii="Times New Roman" w:hAnsi="Times New Roman" w:cs="Times New Roman"/>
          <w:sz w:val="24"/>
          <w:szCs w:val="24"/>
        </w:rPr>
        <w:t>.202</w:t>
      </w:r>
      <w:r w:rsidR="00AE7D9F">
        <w:rPr>
          <w:rFonts w:ascii="Times New Roman" w:hAnsi="Times New Roman" w:cs="Times New Roman"/>
          <w:sz w:val="24"/>
          <w:szCs w:val="24"/>
        </w:rPr>
        <w:t>6</w:t>
      </w:r>
      <w:r w:rsidR="00FF1A1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calitatea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ordonator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principal de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domnul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primar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Matei Petru. </w:t>
      </w:r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26F63B" w14:textId="19E6D942" w:rsidR="000A674D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 3.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Angajarea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pe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durarta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exercițiului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bugetar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se face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numai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limita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prevederilor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destinațiilor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aprobate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exercită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ordonatorul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dispozițiilor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art. 2,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propunerilor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propuneri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vor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avizate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F363E">
        <w:rPr>
          <w:rFonts w:ascii="Times New Roman" w:hAnsi="Times New Roman" w:cs="Times New Roman"/>
          <w:sz w:val="24"/>
          <w:szCs w:val="24"/>
        </w:rPr>
        <w:t>domnul</w:t>
      </w:r>
      <w:proofErr w:type="spellEnd"/>
      <w:r w:rsidR="005F36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7D9F">
        <w:rPr>
          <w:rFonts w:ascii="Times New Roman" w:hAnsi="Times New Roman" w:cs="Times New Roman"/>
          <w:sz w:val="24"/>
          <w:szCs w:val="24"/>
        </w:rPr>
        <w:t>Morărița</w:t>
      </w:r>
      <w:proofErr w:type="spellEnd"/>
      <w:r w:rsidR="00AE7D9F">
        <w:rPr>
          <w:rFonts w:ascii="Times New Roman" w:hAnsi="Times New Roman" w:cs="Times New Roman"/>
          <w:sz w:val="24"/>
          <w:szCs w:val="24"/>
        </w:rPr>
        <w:t xml:space="preserve"> Tinel</w:t>
      </w:r>
      <w:r w:rsidR="005E1C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F363E">
        <w:rPr>
          <w:rFonts w:ascii="Times New Roman" w:hAnsi="Times New Roman" w:cs="Times New Roman"/>
          <w:sz w:val="24"/>
          <w:szCs w:val="24"/>
        </w:rPr>
        <w:t>Consilier</w:t>
      </w:r>
      <w:proofErr w:type="spellEnd"/>
      <w:r w:rsidR="005F363E">
        <w:rPr>
          <w:rFonts w:ascii="Times New Roman" w:hAnsi="Times New Roman" w:cs="Times New Roman"/>
          <w:sz w:val="24"/>
          <w:szCs w:val="24"/>
        </w:rPr>
        <w:t xml:space="preserve"> </w:t>
      </w:r>
      <w:r w:rsidR="00AE7D9F">
        <w:rPr>
          <w:rFonts w:ascii="Times New Roman" w:hAnsi="Times New Roman" w:cs="Times New Roman"/>
          <w:sz w:val="24"/>
          <w:szCs w:val="24"/>
        </w:rPr>
        <w:t xml:space="preserve">personal al </w:t>
      </w:r>
      <w:proofErr w:type="spellStart"/>
      <w:r w:rsidR="00AE7D9F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>,</w:t>
      </w:r>
      <w:r w:rsidR="005F363E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5F363E">
        <w:rPr>
          <w:rFonts w:ascii="Times New Roman" w:hAnsi="Times New Roman" w:cs="Times New Roman"/>
          <w:sz w:val="24"/>
          <w:szCs w:val="24"/>
        </w:rPr>
        <w:t>atribuții</w:t>
      </w:r>
      <w:proofErr w:type="spellEnd"/>
      <w:r w:rsidR="005F363E">
        <w:rPr>
          <w:rFonts w:ascii="Times New Roman" w:hAnsi="Times New Roman" w:cs="Times New Roman"/>
          <w:sz w:val="24"/>
          <w:szCs w:val="24"/>
        </w:rPr>
        <w:t xml:space="preserve"> delegate de</w:t>
      </w:r>
      <w:r w:rsidR="00AE7D9F">
        <w:rPr>
          <w:rFonts w:ascii="Times New Roman" w:hAnsi="Times New Roman" w:cs="Times New Roman"/>
          <w:sz w:val="24"/>
          <w:szCs w:val="24"/>
        </w:rPr>
        <w:t xml:space="preserve"> </w:t>
      </w:r>
      <w:r w:rsidR="000A674D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contabil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șef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compartimentului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Contabil</w:t>
      </w:r>
      <w:proofErr w:type="spellEnd"/>
      <w:r w:rsidR="004A6D3F">
        <w:rPr>
          <w:rFonts w:ascii="Times New Roman" w:hAnsi="Times New Roman" w:cs="Times New Roman"/>
          <w:sz w:val="24"/>
          <w:szCs w:val="24"/>
        </w:rPr>
        <w:t xml:space="preserve"> </w:t>
      </w:r>
      <w:r w:rsidR="000A674D">
        <w:rPr>
          <w:rFonts w:ascii="Times New Roman" w:hAnsi="Times New Roman" w:cs="Times New Roman"/>
          <w:sz w:val="24"/>
          <w:szCs w:val="24"/>
        </w:rPr>
        <w:t xml:space="preserve">din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aparatul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Miclești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E10E077" w14:textId="67464242" w:rsidR="00B2256C" w:rsidRPr="00EF4E31" w:rsidRDefault="000A674D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Referatele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necesitate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>
        <w:rPr>
          <w:rFonts w:ascii="Times New Roman" w:hAnsi="Times New Roman" w:cs="Times New Roman"/>
          <w:sz w:val="24"/>
          <w:szCs w:val="24"/>
        </w:rPr>
        <w:t>avizate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către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contabilul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șef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după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>
        <w:rPr>
          <w:rFonts w:ascii="Times New Roman" w:hAnsi="Times New Roman" w:cs="Times New Roman"/>
          <w:sz w:val="24"/>
          <w:szCs w:val="24"/>
        </w:rPr>
        <w:t>vor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>
        <w:rPr>
          <w:rFonts w:ascii="Times New Roman" w:hAnsi="Times New Roman" w:cs="Times New Roman"/>
          <w:sz w:val="24"/>
          <w:szCs w:val="24"/>
        </w:rPr>
        <w:t>supuse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spre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aprobare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ordonatorului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principal de </w:t>
      </w:r>
      <w:proofErr w:type="spellStart"/>
      <w:r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dispozițiilor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art.2.</w:t>
      </w:r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9859AB" w14:textId="3D1318C4" w:rsidR="00B2256C" w:rsidRPr="00EF4E31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 4.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Lichidarea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realizată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aplicarea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0A674D">
        <w:rPr>
          <w:rFonts w:ascii="Times New Roman" w:hAnsi="Times New Roman" w:cs="Times New Roman"/>
          <w:sz w:val="24"/>
          <w:szCs w:val="24"/>
        </w:rPr>
        <w:t>ștampilei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”Bun</w:t>
      </w:r>
      <w:proofErr w:type="gramEnd"/>
      <w:r w:rsidR="000A674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plată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semnăturii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, pe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documentele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justificative (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factură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fiscal, etc.)</w:t>
      </w:r>
      <w:r w:rsidRPr="00EF4E3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A3B24F9" w14:textId="77777777" w:rsidR="00BD1D34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lastRenderedPageBreak/>
        <w:t xml:space="preserve">Art. 5.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Ordonanțarea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plată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aprobată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ordonatorul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stabilit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, conform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prevederilor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art.2.,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numai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dacă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avizată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contabil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privința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existenței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creditelor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bugetare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F8CBC09" w14:textId="77777777" w:rsidR="00BD1D34" w:rsidRDefault="00BD1D34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Persoana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desemnată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acorde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viza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de ”Bun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plată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>
        <w:rPr>
          <w:rFonts w:ascii="Times New Roman" w:hAnsi="Times New Roman" w:cs="Times New Roman"/>
          <w:sz w:val="24"/>
          <w:szCs w:val="24"/>
        </w:rPr>
        <w:t>în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etapa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lichidare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14:paraId="219FA31A" w14:textId="3742622D" w:rsidR="00B2256C" w:rsidRPr="00EF4E31" w:rsidRDefault="00BD1D34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Viza de control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preventive </w:t>
      </w:r>
      <w:proofErr w:type="spellStart"/>
      <w:r>
        <w:rPr>
          <w:rFonts w:ascii="Times New Roman" w:hAnsi="Times New Roman" w:cs="Times New Roman"/>
          <w:sz w:val="24"/>
          <w:szCs w:val="24"/>
        </w:rPr>
        <w:t>propriu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prin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aplicarea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sigiliului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și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semnăturii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persoanei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împuternicite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în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sens.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916C8A" w14:textId="1E1D4431" w:rsidR="00DC5A10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>Art. 6.</w:t>
      </w:r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Plățile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efectuate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trezoreria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statului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, precum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plățile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încasările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efectuate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caseria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instituției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r w:rsidR="00DC5A10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semnează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persoane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desemnate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r w:rsidR="00DC5A10">
        <w:rPr>
          <w:rFonts w:ascii="Times New Roman" w:hAnsi="Times New Roman" w:cs="Times New Roman"/>
          <w:sz w:val="24"/>
          <w:szCs w:val="24"/>
        </w:rPr>
        <w:t xml:space="preserve">din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compartimentului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financiar-contabil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cum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urmează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>:</w:t>
      </w:r>
    </w:p>
    <w:p w14:paraId="003713B5" w14:textId="16A435A9" w:rsidR="00DC5A10" w:rsidRDefault="005F363E" w:rsidP="00DC5A10">
      <w:pPr>
        <w:pStyle w:val="Listparagraf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Anton Gheorghe Liviu</w:t>
      </w:r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Consilier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Achiziții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>
        <w:rPr>
          <w:rFonts w:ascii="Times New Roman" w:hAnsi="Times New Roman" w:cs="Times New Roman"/>
          <w:sz w:val="24"/>
          <w:szCs w:val="24"/>
        </w:rPr>
        <w:t>atribuții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Contabil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șef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primăriei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Miclești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>.</w:t>
      </w:r>
    </w:p>
    <w:p w14:paraId="5C2854F3" w14:textId="77777777" w:rsidR="00DC5A10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Art.7.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dispoziție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valabilă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pe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perioada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mandatului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conducătorului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instituției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comunicată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sub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semnătură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financiar-contabil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persoanei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responsabile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controlul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preventive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propriu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persoanelor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împuternicite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angajarea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lichidarea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ordonanțarea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plata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>.</w:t>
      </w:r>
    </w:p>
    <w:p w14:paraId="0C3C6DED" w14:textId="58DF8FC1" w:rsidR="00B2256C" w:rsidRPr="00EF4E31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 </w:t>
      </w:r>
      <w:r w:rsidR="002928DF">
        <w:rPr>
          <w:rFonts w:ascii="Times New Roman" w:hAnsi="Times New Roman" w:cs="Times New Roman"/>
          <w:sz w:val="24"/>
          <w:szCs w:val="24"/>
        </w:rPr>
        <w:t>8</w:t>
      </w:r>
      <w:r w:rsidRPr="00EF4E3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financiar-contabil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parsoana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desemnată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controlul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preventiv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propriu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persoanelor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împuternicite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angajarea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lichidarea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ordonanțarea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plata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vor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duce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îndeplinire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prezentei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dispoziții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>.</w:t>
      </w:r>
      <w:r w:rsidRPr="00EF4E31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FC37F78" w14:textId="77777777" w:rsidR="002928DF" w:rsidRDefault="002928DF" w:rsidP="002928D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127955E" w14:textId="77777777" w:rsidR="002928DF" w:rsidRDefault="002928DF" w:rsidP="002928D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21122AA" w14:textId="4C76BB30" w:rsidR="00B2256C" w:rsidRPr="00EF4E31" w:rsidRDefault="00B65B20" w:rsidP="002928D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EF4E31">
        <w:rPr>
          <w:rFonts w:ascii="Times New Roman" w:hAnsi="Times New Roman" w:cs="Times New Roman"/>
          <w:sz w:val="24"/>
          <w:szCs w:val="24"/>
        </w:rPr>
        <w:t>Dată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astăzi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, </w:t>
      </w:r>
      <w:r w:rsidR="00AE7D9F">
        <w:rPr>
          <w:rFonts w:ascii="Times New Roman" w:hAnsi="Times New Roman" w:cs="Times New Roman"/>
          <w:sz w:val="24"/>
          <w:szCs w:val="24"/>
        </w:rPr>
        <w:t>08</w:t>
      </w:r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7D9F">
        <w:rPr>
          <w:rFonts w:ascii="Times New Roman" w:hAnsi="Times New Roman" w:cs="Times New Roman"/>
          <w:sz w:val="24"/>
          <w:szCs w:val="24"/>
        </w:rPr>
        <w:t>ianuarie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202</w:t>
      </w:r>
      <w:r w:rsidR="00AE7D9F">
        <w:rPr>
          <w:rFonts w:ascii="Times New Roman" w:hAnsi="Times New Roman" w:cs="Times New Roman"/>
          <w:sz w:val="24"/>
          <w:szCs w:val="24"/>
        </w:rPr>
        <w:t>6</w:t>
      </w:r>
    </w:p>
    <w:p w14:paraId="434C8B96" w14:textId="77777777" w:rsidR="00B2256C" w:rsidRPr="00EF4E31" w:rsidRDefault="00B2256C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6B32B1" w14:textId="359E2921" w:rsidR="00B2256C" w:rsidRPr="00EF4E31" w:rsidRDefault="00B2256C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65B20" w:rsidRPr="00EF4E31">
        <w:rPr>
          <w:rFonts w:ascii="Times New Roman" w:hAnsi="Times New Roman" w:cs="Times New Roman"/>
          <w:sz w:val="24"/>
          <w:szCs w:val="24"/>
        </w:rPr>
        <w:t xml:space="preserve">P R I M A R,    </w:t>
      </w:r>
    </w:p>
    <w:p w14:paraId="06CDC384" w14:textId="642E9600" w:rsidR="00B43D85" w:rsidRPr="00631E7C" w:rsidRDefault="00631E7C" w:rsidP="00B43D8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MATEI PETRU</w:t>
      </w:r>
      <w:r w:rsidR="00B65B20" w:rsidRPr="00EF4E31">
        <w:rPr>
          <w:rFonts w:ascii="Times New Roman" w:hAnsi="Times New Roman" w:cs="Times New Roman"/>
          <w:sz w:val="24"/>
          <w:szCs w:val="24"/>
        </w:rPr>
        <w:t xml:space="preserve">        </w:t>
      </w:r>
      <w:r w:rsidR="00B2256C" w:rsidRPr="00EF4E31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</w:p>
    <w:p w14:paraId="5622B4E5" w14:textId="69C46B60" w:rsidR="00631E7C" w:rsidRPr="00631E7C" w:rsidRDefault="00631E7C" w:rsidP="00631E7C">
      <w:pPr>
        <w:tabs>
          <w:tab w:val="left" w:pos="6273"/>
        </w:tabs>
        <w:rPr>
          <w:rFonts w:ascii="Times New Roman" w:hAnsi="Times New Roman" w:cs="Times New Roman"/>
          <w:sz w:val="24"/>
          <w:szCs w:val="24"/>
        </w:rPr>
      </w:pPr>
    </w:p>
    <w:sectPr w:rsidR="00631E7C" w:rsidRPr="00631E7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053A72"/>
    <w:multiLevelType w:val="hybridMultilevel"/>
    <w:tmpl w:val="2CF2957A"/>
    <w:lvl w:ilvl="0" w:tplc="AA32C4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B23DE7"/>
    <w:multiLevelType w:val="hybridMultilevel"/>
    <w:tmpl w:val="5C66173A"/>
    <w:lvl w:ilvl="0" w:tplc="93BC2AA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159913">
    <w:abstractNumId w:val="0"/>
  </w:num>
  <w:num w:numId="2" w16cid:durableId="1619714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6AE"/>
    <w:rsid w:val="00071F7C"/>
    <w:rsid w:val="000A674D"/>
    <w:rsid w:val="001B7D0A"/>
    <w:rsid w:val="002263F0"/>
    <w:rsid w:val="002928DF"/>
    <w:rsid w:val="003144AF"/>
    <w:rsid w:val="004A0506"/>
    <w:rsid w:val="004A6D3F"/>
    <w:rsid w:val="004F71D0"/>
    <w:rsid w:val="005E1CDE"/>
    <w:rsid w:val="005E3145"/>
    <w:rsid w:val="005F363E"/>
    <w:rsid w:val="00611E44"/>
    <w:rsid w:val="00631E7C"/>
    <w:rsid w:val="00646B8B"/>
    <w:rsid w:val="006827B6"/>
    <w:rsid w:val="00705A05"/>
    <w:rsid w:val="007D67C3"/>
    <w:rsid w:val="008165A0"/>
    <w:rsid w:val="00885734"/>
    <w:rsid w:val="008B26B4"/>
    <w:rsid w:val="008E07E0"/>
    <w:rsid w:val="00A736AE"/>
    <w:rsid w:val="00AE7D9F"/>
    <w:rsid w:val="00B2256C"/>
    <w:rsid w:val="00B43D85"/>
    <w:rsid w:val="00B65B20"/>
    <w:rsid w:val="00BD1D34"/>
    <w:rsid w:val="00C614CD"/>
    <w:rsid w:val="00DC5A10"/>
    <w:rsid w:val="00DF5047"/>
    <w:rsid w:val="00E67DA6"/>
    <w:rsid w:val="00EF4E31"/>
    <w:rsid w:val="00F040A3"/>
    <w:rsid w:val="00F710FC"/>
    <w:rsid w:val="00F771A6"/>
    <w:rsid w:val="00FF1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428201"/>
  <w15:chartTrackingRefBased/>
  <w15:docId w15:val="{913817C7-1ED5-4C31-BF46-4C47CB4FB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lu1">
    <w:name w:val="heading 1"/>
    <w:basedOn w:val="Normal"/>
    <w:next w:val="Normal"/>
    <w:link w:val="Titlu1Caracter"/>
    <w:uiPriority w:val="9"/>
    <w:qFormat/>
    <w:rsid w:val="00A736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A736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A736A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A736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A736A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A736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A736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A736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A736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A736A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A736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A736A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A736AE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A736AE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A736AE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A736AE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A736AE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A736AE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A736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A736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A736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A736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A736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A736AE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A736AE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A736AE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A736A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A736AE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A736A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s://upload.wikimedia.org/wikipedia/commons/thumb/7/70/Coat_of_arms_of_Romania.svg/800px-Coat_of_arms_of_Romania.svg.pn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408</TotalTime>
  <Pages>2</Pages>
  <Words>750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Comuna Miclesti</dc:creator>
  <cp:keywords/>
  <dc:description/>
  <cp:lastModifiedBy>Comuna Miclesti</cp:lastModifiedBy>
  <cp:revision>17</cp:revision>
  <cp:lastPrinted>2026-01-08T08:18:00Z</cp:lastPrinted>
  <dcterms:created xsi:type="dcterms:W3CDTF">2025-02-03T13:56:00Z</dcterms:created>
  <dcterms:modified xsi:type="dcterms:W3CDTF">2026-01-08T08:21:00Z</dcterms:modified>
</cp:coreProperties>
</file>